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1" w:rsidRDefault="00E55F51" w:rsidP="00E55F51">
      <w:pPr>
        <w:spacing w:line="360" w:lineRule="auto"/>
        <w:ind w:left="357" w:hanging="357"/>
        <w:jc w:val="center"/>
        <w:rPr>
          <w:rFonts w:ascii="Book Antiqua" w:hAnsi="Book Antiqua" w:cs="Arial"/>
          <w:sz w:val="44"/>
          <w:szCs w:val="24"/>
        </w:rPr>
      </w:pPr>
      <w:bookmarkStart w:id="0" w:name="_GoBack"/>
      <w:bookmarkStart w:id="1" w:name="_Toc456950563"/>
      <w:bookmarkEnd w:id="0"/>
    </w:p>
    <w:p w:rsidR="00E55F51" w:rsidRDefault="00E55F51" w:rsidP="00E55F51">
      <w:pPr>
        <w:shd w:val="clear" w:color="auto" w:fill="D9D9D9" w:themeFill="background1" w:themeFillShade="D9"/>
        <w:spacing w:line="360" w:lineRule="auto"/>
        <w:ind w:left="357" w:hanging="357"/>
        <w:jc w:val="center"/>
        <w:rPr>
          <w:rFonts w:ascii="Book Antiqua" w:hAnsi="Book Antiqua" w:cs="Arial"/>
          <w:sz w:val="72"/>
          <w:szCs w:val="24"/>
        </w:rPr>
      </w:pPr>
      <w:r w:rsidRPr="00E55F51">
        <w:rPr>
          <w:rFonts w:ascii="Book Antiqua" w:hAnsi="Book Antiqua" w:cs="Arial"/>
          <w:sz w:val="72"/>
          <w:szCs w:val="24"/>
        </w:rPr>
        <w:t xml:space="preserve">Regolamento </w:t>
      </w:r>
    </w:p>
    <w:p w:rsidR="00420201" w:rsidRDefault="00A75965" w:rsidP="00E55F51">
      <w:pPr>
        <w:shd w:val="clear" w:color="auto" w:fill="D9D9D9" w:themeFill="background1" w:themeFillShade="D9"/>
        <w:spacing w:line="360" w:lineRule="auto"/>
        <w:ind w:left="357" w:hanging="357"/>
        <w:jc w:val="center"/>
        <w:rPr>
          <w:rFonts w:ascii="Book Antiqua" w:hAnsi="Book Antiqua" w:cs="Arial"/>
          <w:sz w:val="72"/>
          <w:szCs w:val="24"/>
        </w:rPr>
      </w:pPr>
      <w:r w:rsidRPr="004F4811">
        <w:rPr>
          <w:rFonts w:ascii="Book Antiqua" w:hAnsi="Book Antiqua" w:cs="Arial"/>
          <w:sz w:val="40"/>
          <w:szCs w:val="24"/>
        </w:rPr>
        <w:t>del</w:t>
      </w:r>
      <w:r w:rsidRPr="00420201">
        <w:rPr>
          <w:rFonts w:ascii="Book Antiqua" w:hAnsi="Book Antiqua" w:cs="Arial"/>
          <w:sz w:val="44"/>
          <w:szCs w:val="24"/>
        </w:rPr>
        <w:t xml:space="preserve"> </w:t>
      </w:r>
    </w:p>
    <w:p w:rsidR="00A75965" w:rsidRPr="00420201" w:rsidRDefault="00A75965" w:rsidP="00420201">
      <w:pPr>
        <w:shd w:val="clear" w:color="auto" w:fill="D9D9D9" w:themeFill="background1" w:themeFillShade="D9"/>
        <w:spacing w:line="360" w:lineRule="auto"/>
        <w:ind w:left="357" w:hanging="357"/>
        <w:jc w:val="center"/>
        <w:rPr>
          <w:rFonts w:ascii="Book Antiqua" w:hAnsi="Book Antiqua" w:cs="Arial"/>
          <w:sz w:val="72"/>
          <w:szCs w:val="24"/>
        </w:rPr>
      </w:pPr>
      <w:r w:rsidRPr="00420201">
        <w:rPr>
          <w:rFonts w:ascii="Book Antiqua" w:hAnsi="Book Antiqua" w:cs="Arial"/>
          <w:sz w:val="72"/>
          <w:szCs w:val="24"/>
        </w:rPr>
        <w:t>Registro dei Volontari</w:t>
      </w:r>
    </w:p>
    <w:p w:rsidR="00E55F51" w:rsidRDefault="00E55F51" w:rsidP="008432D4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</w:p>
    <w:p w:rsidR="00E55F51" w:rsidRDefault="002E48AE" w:rsidP="002E48AE">
      <w:pPr>
        <w:pStyle w:val="Testonotaapidipagina"/>
        <w:jc w:val="center"/>
      </w:pPr>
      <w:r>
        <w:t>(Approvato con Deliberazione di C.C. n. 29 del 30/07/2018)</w:t>
      </w:r>
    </w:p>
    <w:p w:rsidR="00E55F51" w:rsidRDefault="00E55F51">
      <w:pPr>
        <w:spacing w:before="120" w:line="360" w:lineRule="auto"/>
        <w:ind w:left="357" w:hanging="357"/>
        <w:jc w:val="both"/>
        <w:rPr>
          <w:rFonts w:ascii="Book Antiqua" w:hAnsi="Book Antiqua" w:cs="Arial"/>
          <w:b/>
          <w:sz w:val="24"/>
          <w:szCs w:val="24"/>
        </w:rPr>
      </w:pPr>
    </w:p>
    <w:p w:rsidR="00E55F51" w:rsidRDefault="00E55F51">
      <w:pPr>
        <w:spacing w:before="120" w:line="360" w:lineRule="auto"/>
        <w:ind w:left="357" w:hanging="357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br w:type="page"/>
      </w:r>
    </w:p>
    <w:p w:rsidR="00E74170" w:rsidRDefault="00E74170" w:rsidP="00693CB1">
      <w:pPr>
        <w:pStyle w:val="Titolo2"/>
        <w:spacing w:line="280" w:lineRule="exact"/>
        <w:jc w:val="left"/>
        <w:rPr>
          <w:rFonts w:ascii="Book Antiqua" w:hAnsi="Book Antiqua" w:cs="Arial"/>
          <w:sz w:val="24"/>
          <w:szCs w:val="24"/>
        </w:rPr>
      </w:pPr>
      <w:bookmarkStart w:id="2" w:name="_Toc456950564"/>
      <w:bookmarkEnd w:id="1"/>
    </w:p>
    <w:p w:rsidR="008432D4" w:rsidRDefault="008432D4" w:rsidP="008432D4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3" w:name="_Toc473014811"/>
      <w:r>
        <w:rPr>
          <w:rFonts w:ascii="Book Antiqua" w:hAnsi="Book Antiqua" w:cs="Arial"/>
          <w:sz w:val="24"/>
          <w:szCs w:val="24"/>
        </w:rPr>
        <w:t>Articolo 1 - Oggetto</w:t>
      </w:r>
      <w:bookmarkEnd w:id="2"/>
      <w:bookmarkEnd w:id="3"/>
      <w:r>
        <w:rPr>
          <w:rFonts w:ascii="Book Antiqua" w:hAnsi="Book Antiqua" w:cs="Arial"/>
          <w:sz w:val="24"/>
          <w:szCs w:val="24"/>
        </w:rPr>
        <w:t xml:space="preserve"> </w:t>
      </w:r>
    </w:p>
    <w:p w:rsidR="00962B91" w:rsidRPr="00FD6CA2" w:rsidRDefault="008432D4" w:rsidP="00FD6CA2">
      <w:pPr>
        <w:numPr>
          <w:ilvl w:val="0"/>
          <w:numId w:val="1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Questo regolamento disciplina </w:t>
      </w:r>
      <w:r w:rsidR="00962B91">
        <w:rPr>
          <w:rFonts w:ascii="Book Antiqua" w:hAnsi="Book Antiqua" w:cs="Arial"/>
          <w:color w:val="000000"/>
          <w:sz w:val="24"/>
          <w:szCs w:val="24"/>
        </w:rPr>
        <w:t>e organizza l</w:t>
      </w:r>
      <w:r w:rsidR="00FD6CA2">
        <w:rPr>
          <w:rFonts w:ascii="Book Antiqua" w:hAnsi="Book Antiqua" w:cs="Arial"/>
          <w:color w:val="000000"/>
          <w:sz w:val="24"/>
          <w:szCs w:val="24"/>
        </w:rPr>
        <w:t>’attività di singoli individui, che volontariamente, sponta</w:t>
      </w:r>
      <w:r w:rsidR="00EF5F56">
        <w:rPr>
          <w:rFonts w:ascii="Book Antiqua" w:hAnsi="Book Antiqua" w:cs="Arial"/>
          <w:color w:val="000000"/>
          <w:sz w:val="24"/>
          <w:szCs w:val="24"/>
        </w:rPr>
        <w:t>neamente e gratuitamente intenda</w:t>
      </w:r>
      <w:r w:rsidR="00FD6CA2">
        <w:rPr>
          <w:rFonts w:ascii="Book Antiqua" w:hAnsi="Book Antiqua" w:cs="Arial"/>
          <w:color w:val="000000"/>
          <w:sz w:val="24"/>
          <w:szCs w:val="24"/>
        </w:rPr>
        <w:t xml:space="preserve">no collaborare e partecipare allo svolgimento di compiti </w:t>
      </w:r>
      <w:r w:rsidR="00EF5F56">
        <w:rPr>
          <w:rFonts w:ascii="Book Antiqua" w:hAnsi="Book Antiqua" w:cs="Arial"/>
          <w:color w:val="000000"/>
          <w:sz w:val="24"/>
          <w:szCs w:val="24"/>
        </w:rPr>
        <w:t xml:space="preserve">di interesse sociale di questo </w:t>
      </w:r>
      <w:r w:rsidR="00FD6CA2">
        <w:rPr>
          <w:rFonts w:ascii="Book Antiqua" w:hAnsi="Book Antiqua" w:cs="Arial"/>
          <w:color w:val="000000"/>
          <w:sz w:val="24"/>
          <w:szCs w:val="24"/>
        </w:rPr>
        <w:t xml:space="preserve">ente. </w:t>
      </w:r>
      <w:r w:rsidR="00962B91" w:rsidRPr="00FD6CA2">
        <w:rPr>
          <w:rFonts w:ascii="Book Antiqua" w:hAnsi="Book Antiqua" w:cs="Arial"/>
          <w:color w:val="000000"/>
          <w:sz w:val="24"/>
          <w:szCs w:val="24"/>
        </w:rPr>
        <w:t xml:space="preserve">  </w:t>
      </w:r>
    </w:p>
    <w:p w:rsidR="008908E9" w:rsidRDefault="008908E9" w:rsidP="008908E9">
      <w:pPr>
        <w:pStyle w:val="Titolo2"/>
        <w:spacing w:line="280" w:lineRule="exact"/>
        <w:rPr>
          <w:rFonts w:ascii="Book Antiqua" w:hAnsi="Book Antiqua" w:cs="Arial"/>
          <w:color w:val="FF0000"/>
          <w:sz w:val="24"/>
          <w:szCs w:val="24"/>
        </w:rPr>
      </w:pPr>
    </w:p>
    <w:p w:rsidR="000E7DA8" w:rsidRDefault="000E7DA8" w:rsidP="008908E9">
      <w:pPr>
        <w:pStyle w:val="Titolo2"/>
        <w:spacing w:line="280" w:lineRule="exact"/>
        <w:rPr>
          <w:rFonts w:ascii="Book Antiqua" w:hAnsi="Book Antiqua" w:cs="Arial"/>
          <w:color w:val="FF0000"/>
          <w:sz w:val="24"/>
          <w:szCs w:val="24"/>
        </w:rPr>
      </w:pPr>
    </w:p>
    <w:p w:rsidR="008908E9" w:rsidRPr="00E60B23" w:rsidRDefault="008908E9" w:rsidP="008908E9">
      <w:pPr>
        <w:pStyle w:val="Titolo2"/>
        <w:spacing w:line="280" w:lineRule="exact"/>
        <w:rPr>
          <w:rFonts w:ascii="Book Antiqua" w:hAnsi="Book Antiqua" w:cs="Arial"/>
          <w:color w:val="000000" w:themeColor="text1"/>
          <w:sz w:val="24"/>
          <w:szCs w:val="24"/>
        </w:rPr>
      </w:pPr>
      <w:bookmarkStart w:id="4" w:name="_Toc473014812"/>
      <w:r w:rsidRPr="00E60B23">
        <w:rPr>
          <w:rFonts w:ascii="Book Antiqua" w:hAnsi="Book Antiqua" w:cs="Arial"/>
          <w:color w:val="000000" w:themeColor="text1"/>
          <w:sz w:val="24"/>
          <w:szCs w:val="24"/>
        </w:rPr>
        <w:t>Articolo</w:t>
      </w:r>
      <w:r w:rsidR="00E74170">
        <w:rPr>
          <w:rFonts w:ascii="Book Antiqua" w:hAnsi="Book Antiqua" w:cs="Arial"/>
          <w:color w:val="000000" w:themeColor="text1"/>
          <w:sz w:val="24"/>
          <w:szCs w:val="24"/>
        </w:rPr>
        <w:t xml:space="preserve"> 2</w:t>
      </w:r>
      <w:r w:rsidRPr="00E60B23">
        <w:rPr>
          <w:rFonts w:ascii="Book Antiqua" w:hAnsi="Book Antiqua" w:cs="Arial"/>
          <w:color w:val="000000" w:themeColor="text1"/>
          <w:sz w:val="24"/>
          <w:szCs w:val="24"/>
        </w:rPr>
        <w:t xml:space="preserve"> – </w:t>
      </w:r>
      <w:bookmarkEnd w:id="4"/>
      <w:r w:rsidR="00FD6CA2">
        <w:rPr>
          <w:rFonts w:ascii="Book Antiqua" w:hAnsi="Book Antiqua" w:cs="Arial"/>
          <w:color w:val="000000" w:themeColor="text1"/>
          <w:sz w:val="24"/>
          <w:szCs w:val="24"/>
        </w:rPr>
        <w:t>Volontari</w:t>
      </w:r>
      <w:r w:rsidR="00BA64C5">
        <w:rPr>
          <w:rFonts w:ascii="Book Antiqua" w:hAnsi="Book Antiqua" w:cs="Arial"/>
          <w:color w:val="000000" w:themeColor="text1"/>
          <w:sz w:val="24"/>
          <w:szCs w:val="24"/>
        </w:rPr>
        <w:t>o</w:t>
      </w:r>
      <w:r w:rsidRPr="00E60B23">
        <w:rPr>
          <w:rFonts w:ascii="Book Antiqua" w:hAnsi="Book Antiqua" w:cs="Arial"/>
          <w:color w:val="000000" w:themeColor="text1"/>
          <w:sz w:val="24"/>
          <w:szCs w:val="24"/>
        </w:rPr>
        <w:t xml:space="preserve">  </w:t>
      </w:r>
    </w:p>
    <w:p w:rsidR="00BA64C5" w:rsidRDefault="00BA64C5" w:rsidP="00544F1F">
      <w:pPr>
        <w:numPr>
          <w:ilvl w:val="0"/>
          <w:numId w:val="7"/>
        </w:numPr>
        <w:autoSpaceDE w:val="0"/>
        <w:autoSpaceDN w:val="0"/>
        <w:adjustRightInd w:val="0"/>
        <w:spacing w:before="120" w:line="280" w:lineRule="exact"/>
        <w:jc w:val="both"/>
        <w:rPr>
          <w:rFonts w:ascii="Book Antiqua" w:hAnsi="Book Antiqua"/>
          <w:sz w:val="24"/>
          <w:szCs w:val="24"/>
        </w:rPr>
      </w:pPr>
      <w:r w:rsidRPr="003A62C2">
        <w:rPr>
          <w:rFonts w:ascii="Book Antiqua" w:hAnsi="Book Antiqua"/>
          <w:sz w:val="24"/>
          <w:szCs w:val="24"/>
        </w:rPr>
        <w:t xml:space="preserve">Il volontario è una persona </w:t>
      </w:r>
      <w:r w:rsidR="003A62C2">
        <w:rPr>
          <w:rFonts w:ascii="Book Antiqua" w:hAnsi="Book Antiqua"/>
          <w:sz w:val="24"/>
          <w:szCs w:val="24"/>
        </w:rPr>
        <w:t xml:space="preserve">fisica </w:t>
      </w:r>
      <w:r w:rsidRPr="003A62C2">
        <w:rPr>
          <w:rFonts w:ascii="Book Antiqua" w:hAnsi="Book Antiqua"/>
          <w:sz w:val="24"/>
          <w:szCs w:val="24"/>
        </w:rPr>
        <w:t>che, per libera scelta, svolge attività in favore della comunità e del bene comune, mettendo a disposizione il proprio tempo e le proprie capacità per promuovere risposte ai bisogni delle persone e delle comunità beneficiarie della sua azione, in modo personale, spontaneo e gratuito, senza fini di lucro, neanche indiretti, ed esclusivamente per fini di solidarietà.</w:t>
      </w:r>
    </w:p>
    <w:p w:rsidR="00AA7938" w:rsidRPr="00920976" w:rsidRDefault="00AA7938" w:rsidP="00AA7938">
      <w:pPr>
        <w:numPr>
          <w:ilvl w:val="0"/>
          <w:numId w:val="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C2096">
        <w:rPr>
          <w:rFonts w:ascii="Book Antiqua" w:hAnsi="Book Antiqua" w:cs="Arial"/>
          <w:color w:val="000000"/>
          <w:sz w:val="24"/>
          <w:szCs w:val="24"/>
        </w:rPr>
        <w:t>La scelta del volontario deve essere libera e, pertanto, consapevole, informata e non condizionata da uno stato di bisogno.</w:t>
      </w:r>
    </w:p>
    <w:p w:rsidR="006C2096" w:rsidRDefault="006C2096" w:rsidP="006C2096">
      <w:pPr>
        <w:autoSpaceDE w:val="0"/>
        <w:autoSpaceDN w:val="0"/>
        <w:adjustRightInd w:val="0"/>
        <w:spacing w:before="120" w:line="280" w:lineRule="exact"/>
        <w:jc w:val="both"/>
        <w:rPr>
          <w:rFonts w:ascii="Book Antiqua" w:hAnsi="Book Antiqua"/>
          <w:sz w:val="24"/>
          <w:szCs w:val="24"/>
        </w:rPr>
      </w:pPr>
    </w:p>
    <w:p w:rsidR="006C2096" w:rsidRPr="00AA7938" w:rsidRDefault="006C2096" w:rsidP="006C2096">
      <w:pPr>
        <w:pStyle w:val="Titolo2"/>
        <w:spacing w:line="280" w:lineRule="exact"/>
        <w:rPr>
          <w:rFonts w:ascii="Book Antiqua" w:hAnsi="Book Antiqua" w:cs="Arial"/>
          <w:color w:val="000000" w:themeColor="text1"/>
          <w:sz w:val="24"/>
          <w:szCs w:val="24"/>
        </w:rPr>
      </w:pPr>
      <w:bookmarkStart w:id="5" w:name="_Toc473014815"/>
      <w:r w:rsidRPr="00AA7938">
        <w:rPr>
          <w:rFonts w:ascii="Book Antiqua" w:hAnsi="Book Antiqua" w:cs="Arial"/>
          <w:color w:val="000000" w:themeColor="text1"/>
          <w:sz w:val="24"/>
          <w:szCs w:val="24"/>
        </w:rPr>
        <w:t>Articolo 3 –</w:t>
      </w:r>
      <w:bookmarkEnd w:id="5"/>
      <w:r w:rsidRPr="00AA7938">
        <w:rPr>
          <w:rFonts w:ascii="Book Antiqua" w:hAnsi="Book Antiqua" w:cs="Arial"/>
          <w:color w:val="000000" w:themeColor="text1"/>
          <w:sz w:val="24"/>
          <w:szCs w:val="24"/>
        </w:rPr>
        <w:t xml:space="preserve"> Prestazione   </w:t>
      </w:r>
    </w:p>
    <w:p w:rsidR="006C2096" w:rsidRPr="00AA7938" w:rsidRDefault="00920976" w:rsidP="00AA7938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C2096">
        <w:rPr>
          <w:rFonts w:ascii="Book Antiqua" w:hAnsi="Book Antiqua" w:cs="Arial"/>
          <w:color w:val="000000"/>
          <w:sz w:val="24"/>
          <w:szCs w:val="24"/>
        </w:rPr>
        <w:t xml:space="preserve">La prestazione del volontario consiste nel mettere a disposizione il proprio tempo e le proprie capacità. </w:t>
      </w:r>
      <w:r w:rsidRPr="00AA7938">
        <w:rPr>
          <w:rFonts w:ascii="Book Antiqua" w:hAnsi="Book Antiqua" w:cs="Arial"/>
          <w:color w:val="000000"/>
          <w:sz w:val="24"/>
          <w:szCs w:val="24"/>
        </w:rPr>
        <w:t>E’ una manifestazione di disponibilità ad impiegare energie fisiche o intellettuali in collaborazione con la struttura organizzativa dell’ente, dotata degli strumenti per indirizzare tali energie alla realizzazione di obiettivi di solidarietà sociale.</w:t>
      </w:r>
    </w:p>
    <w:p w:rsidR="002C2E0F" w:rsidRPr="006C2096" w:rsidRDefault="002C2E0F" w:rsidP="006C2096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C2096">
        <w:rPr>
          <w:rFonts w:ascii="Book Antiqua" w:hAnsi="Book Antiqua" w:cs="Arial"/>
          <w:color w:val="000000"/>
          <w:sz w:val="24"/>
          <w:szCs w:val="24"/>
        </w:rPr>
        <w:t xml:space="preserve">L’attività del volontario è priva di vincoli di natura obbligatoria ed è incompatibile con l’instaurazione di rapporti di lavoro, stabili o precari, di tipo autonomo o subordinato. </w:t>
      </w:r>
    </w:p>
    <w:p w:rsidR="009113DF" w:rsidRDefault="009113DF" w:rsidP="009113DF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6" w:name="_Toc456950566"/>
    </w:p>
    <w:p w:rsidR="0049461C" w:rsidRDefault="0049461C" w:rsidP="0049461C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7" w:name="_Toc473014819"/>
    </w:p>
    <w:p w:rsidR="0049461C" w:rsidRDefault="0049461C" w:rsidP="0049461C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Articolo 4 – </w:t>
      </w:r>
      <w:bookmarkEnd w:id="7"/>
      <w:r w:rsidR="00AA7938">
        <w:rPr>
          <w:rFonts w:ascii="Book Antiqua" w:hAnsi="Book Antiqua" w:cs="Arial"/>
          <w:sz w:val="24"/>
          <w:szCs w:val="24"/>
        </w:rPr>
        <w:t>Registro dei V</w:t>
      </w:r>
      <w:r>
        <w:rPr>
          <w:rFonts w:ascii="Book Antiqua" w:hAnsi="Book Antiqua" w:cs="Arial"/>
          <w:sz w:val="24"/>
          <w:szCs w:val="24"/>
        </w:rPr>
        <w:t xml:space="preserve">olontari </w:t>
      </w:r>
    </w:p>
    <w:p w:rsidR="0049461C" w:rsidRDefault="0049461C" w:rsidP="0049461C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E’ istituito il Registro dei Volontari. </w:t>
      </w:r>
    </w:p>
    <w:p w:rsidR="00AA7938" w:rsidRDefault="0049461C" w:rsidP="0049461C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Sono iscritti nel Registro gli individui che, intendendo collaborare con </w:t>
      </w:r>
      <w:r w:rsidR="00AA7938">
        <w:rPr>
          <w:rFonts w:ascii="Book Antiqua" w:hAnsi="Book Antiqua" w:cs="Arial"/>
          <w:color w:val="000000"/>
          <w:sz w:val="24"/>
          <w:szCs w:val="24"/>
        </w:rPr>
        <w:t xml:space="preserve">l’ente in qualità di volontari e </w:t>
      </w:r>
      <w:r>
        <w:rPr>
          <w:rFonts w:ascii="Book Antiqua" w:hAnsi="Book Antiqua" w:cs="Arial"/>
          <w:color w:val="000000"/>
          <w:sz w:val="24"/>
          <w:szCs w:val="24"/>
        </w:rPr>
        <w:t xml:space="preserve">disponendo dei requisiti minimi richiesti, abbiano presentato la domanda di iscrizione. </w:t>
      </w:r>
    </w:p>
    <w:p w:rsidR="0049461C" w:rsidRDefault="0049461C" w:rsidP="0049461C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1275C8">
        <w:rPr>
          <w:rFonts w:ascii="Book Antiqua" w:hAnsi="Book Antiqua" w:cs="Arial"/>
          <w:color w:val="000000"/>
          <w:sz w:val="24"/>
          <w:szCs w:val="24"/>
        </w:rPr>
        <w:t xml:space="preserve">Le domande di iscrizione nel </w:t>
      </w:r>
      <w:r>
        <w:rPr>
          <w:rFonts w:ascii="Book Antiqua" w:hAnsi="Book Antiqua" w:cs="Arial"/>
          <w:color w:val="000000"/>
          <w:sz w:val="24"/>
          <w:szCs w:val="24"/>
        </w:rPr>
        <w:t>R</w:t>
      </w:r>
      <w:r w:rsidRPr="001275C8">
        <w:rPr>
          <w:rFonts w:ascii="Book Antiqua" w:hAnsi="Book Antiqua" w:cs="Arial"/>
          <w:color w:val="000000"/>
          <w:sz w:val="24"/>
          <w:szCs w:val="24"/>
        </w:rPr>
        <w:t>egistro sono esaminate entro trenta giorni dalla presentazione</w:t>
      </w:r>
      <w:r>
        <w:rPr>
          <w:rFonts w:ascii="Book Antiqua" w:hAnsi="Book Antiqua" w:cs="Arial"/>
          <w:color w:val="000000"/>
          <w:sz w:val="24"/>
          <w:szCs w:val="24"/>
        </w:rPr>
        <w:t>.</w:t>
      </w:r>
    </w:p>
    <w:p w:rsidR="0049461C" w:rsidRDefault="0049461C" w:rsidP="0049461C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Il volontario, in ogni tempo, può richiedere in forma scritta la cancellazione dal Registro e la rinuncia, con effetto immediato, a svolgere la propria attività. </w:t>
      </w:r>
    </w:p>
    <w:p w:rsidR="0049461C" w:rsidRDefault="0049461C" w:rsidP="0049461C">
      <w:pPr>
        <w:numPr>
          <w:ilvl w:val="0"/>
          <w:numId w:val="2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Il Registro è tenu</w:t>
      </w:r>
      <w:r w:rsidR="00A82657">
        <w:rPr>
          <w:rFonts w:ascii="Book Antiqua" w:hAnsi="Book Antiqua" w:cs="Arial"/>
          <w:color w:val="000000"/>
          <w:sz w:val="24"/>
          <w:szCs w:val="24"/>
        </w:rPr>
        <w:t xml:space="preserve">to dall’ufficio Segreteria. </w:t>
      </w:r>
      <w:r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8F4442">
        <w:rPr>
          <w:rFonts w:ascii="Book Antiqua" w:hAnsi="Book Antiqua" w:cs="Arial"/>
          <w:color w:val="000000"/>
          <w:sz w:val="24"/>
          <w:szCs w:val="24"/>
        </w:rPr>
        <w:t xml:space="preserve">Il Registro è pubblico e reso noto mediante il sito web dell’ente. </w:t>
      </w:r>
    </w:p>
    <w:p w:rsidR="009113DF" w:rsidRDefault="009113DF" w:rsidP="009113DF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</w:p>
    <w:p w:rsidR="0049461C" w:rsidRDefault="0049461C" w:rsidP="009113DF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8" w:name="_Toc473014816"/>
    </w:p>
    <w:p w:rsidR="009113DF" w:rsidRDefault="009113DF" w:rsidP="009113DF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Articolo</w:t>
      </w:r>
      <w:r w:rsidR="00E74170">
        <w:rPr>
          <w:rFonts w:ascii="Book Antiqua" w:hAnsi="Book Antiqua" w:cs="Arial"/>
          <w:sz w:val="24"/>
          <w:szCs w:val="24"/>
        </w:rPr>
        <w:t xml:space="preserve"> </w:t>
      </w:r>
      <w:r w:rsidR="0049461C">
        <w:rPr>
          <w:rFonts w:ascii="Book Antiqua" w:hAnsi="Book Antiqua" w:cs="Arial"/>
          <w:sz w:val="24"/>
          <w:szCs w:val="24"/>
        </w:rPr>
        <w:t>5</w:t>
      </w:r>
      <w:r>
        <w:rPr>
          <w:rFonts w:ascii="Book Antiqua" w:hAnsi="Book Antiqua" w:cs="Arial"/>
          <w:sz w:val="24"/>
          <w:szCs w:val="24"/>
        </w:rPr>
        <w:t xml:space="preserve"> –</w:t>
      </w:r>
      <w:bookmarkEnd w:id="8"/>
      <w:r w:rsidR="004775C9">
        <w:rPr>
          <w:rFonts w:ascii="Book Antiqua" w:hAnsi="Book Antiqua" w:cs="Arial"/>
          <w:sz w:val="24"/>
          <w:szCs w:val="24"/>
        </w:rPr>
        <w:t xml:space="preserve"> </w:t>
      </w:r>
      <w:r w:rsidR="001275C8">
        <w:rPr>
          <w:rFonts w:ascii="Book Antiqua" w:hAnsi="Book Antiqua" w:cs="Arial"/>
          <w:sz w:val="24"/>
          <w:szCs w:val="24"/>
        </w:rPr>
        <w:t>Bando</w:t>
      </w:r>
      <w:r>
        <w:rPr>
          <w:rFonts w:ascii="Book Antiqua" w:hAnsi="Book Antiqua" w:cs="Arial"/>
          <w:sz w:val="24"/>
          <w:szCs w:val="24"/>
        </w:rPr>
        <w:t xml:space="preserve">  </w:t>
      </w:r>
    </w:p>
    <w:p w:rsidR="000156FE" w:rsidRDefault="000156FE" w:rsidP="00E24EDA">
      <w:pPr>
        <w:numPr>
          <w:ilvl w:val="0"/>
          <w:numId w:val="2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Al fine di </w:t>
      </w:r>
      <w:r w:rsidR="0049461C">
        <w:rPr>
          <w:rFonts w:ascii="Book Antiqua" w:hAnsi="Book Antiqua" w:cs="Arial"/>
          <w:color w:val="000000"/>
          <w:sz w:val="24"/>
          <w:szCs w:val="24"/>
        </w:rPr>
        <w:t xml:space="preserve">rendere noto e </w:t>
      </w:r>
      <w:r>
        <w:rPr>
          <w:rFonts w:ascii="Book Antiqua" w:hAnsi="Book Antiqua" w:cs="Arial"/>
          <w:color w:val="000000"/>
          <w:sz w:val="24"/>
          <w:szCs w:val="24"/>
        </w:rPr>
        <w:t xml:space="preserve">consentire a chiunque </w:t>
      </w:r>
      <w:r w:rsidR="001275C8">
        <w:rPr>
          <w:rFonts w:ascii="Book Antiqua" w:hAnsi="Book Antiqua" w:cs="Arial"/>
          <w:color w:val="000000"/>
          <w:sz w:val="24"/>
          <w:szCs w:val="24"/>
        </w:rPr>
        <w:t>di collaborare, quale volontario, con questo ente, l’ufficio ________</w:t>
      </w:r>
      <w:r w:rsidR="00AA7938">
        <w:rPr>
          <w:rFonts w:ascii="Book Antiqua" w:hAnsi="Book Antiqua" w:cs="Arial"/>
          <w:color w:val="000000"/>
          <w:sz w:val="24"/>
          <w:szCs w:val="24"/>
        </w:rPr>
        <w:t>____</w:t>
      </w:r>
      <w:r w:rsidR="001275C8">
        <w:rPr>
          <w:rFonts w:ascii="Book Antiqua" w:hAnsi="Book Antiqua" w:cs="Arial"/>
          <w:color w:val="000000"/>
          <w:sz w:val="24"/>
          <w:szCs w:val="24"/>
        </w:rPr>
        <w:t xml:space="preserve">_____ pubblica </w:t>
      </w:r>
      <w:r w:rsidR="00EC16D9">
        <w:rPr>
          <w:rFonts w:ascii="Book Antiqua" w:hAnsi="Book Antiqua" w:cs="Arial"/>
          <w:color w:val="000000"/>
          <w:sz w:val="24"/>
          <w:szCs w:val="24"/>
        </w:rPr>
        <w:t xml:space="preserve">sul sito web </w:t>
      </w:r>
      <w:r w:rsidR="001275C8">
        <w:rPr>
          <w:rFonts w:ascii="Book Antiqua" w:hAnsi="Book Antiqua" w:cs="Arial"/>
          <w:color w:val="000000"/>
          <w:sz w:val="24"/>
          <w:szCs w:val="24"/>
        </w:rPr>
        <w:t>un Bando nel quale sono indicati i requisiti minimi richiesti</w:t>
      </w:r>
      <w:r w:rsidR="0049461C">
        <w:rPr>
          <w:rFonts w:ascii="Book Antiqua" w:hAnsi="Book Antiqua" w:cs="Arial"/>
          <w:color w:val="000000"/>
          <w:sz w:val="24"/>
          <w:szCs w:val="24"/>
        </w:rPr>
        <w:t>, per l’iscrizione nel Registro.</w:t>
      </w:r>
    </w:p>
    <w:p w:rsidR="00EC16D9" w:rsidRDefault="006B3E5A" w:rsidP="00895428">
      <w:pPr>
        <w:numPr>
          <w:ilvl w:val="0"/>
          <w:numId w:val="2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1275C8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1275C8" w:rsidRPr="001275C8">
        <w:rPr>
          <w:rFonts w:ascii="Book Antiqua" w:hAnsi="Book Antiqua" w:cs="Arial"/>
          <w:color w:val="000000"/>
          <w:sz w:val="24"/>
          <w:szCs w:val="24"/>
        </w:rPr>
        <w:t xml:space="preserve">Il bando è aperto e non ha scadenza. </w:t>
      </w:r>
    </w:p>
    <w:p w:rsidR="008F154E" w:rsidRDefault="001275C8" w:rsidP="00895428">
      <w:pPr>
        <w:numPr>
          <w:ilvl w:val="0"/>
          <w:numId w:val="2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1275C8">
        <w:rPr>
          <w:rFonts w:ascii="Book Antiqua" w:hAnsi="Book Antiqua" w:cs="Arial"/>
          <w:color w:val="000000"/>
          <w:sz w:val="24"/>
          <w:szCs w:val="24"/>
        </w:rPr>
        <w:t xml:space="preserve">Le domande di iscrizione nel </w:t>
      </w:r>
      <w:r w:rsidR="0049461C">
        <w:rPr>
          <w:rFonts w:ascii="Book Antiqua" w:hAnsi="Book Antiqua" w:cs="Arial"/>
          <w:color w:val="000000"/>
          <w:sz w:val="24"/>
          <w:szCs w:val="24"/>
        </w:rPr>
        <w:t>R</w:t>
      </w:r>
      <w:r w:rsidR="00AA7938">
        <w:rPr>
          <w:rFonts w:ascii="Book Antiqua" w:hAnsi="Book Antiqua" w:cs="Arial"/>
          <w:color w:val="000000"/>
          <w:sz w:val="24"/>
          <w:szCs w:val="24"/>
        </w:rPr>
        <w:t>egistro dei V</w:t>
      </w:r>
      <w:r w:rsidRPr="001275C8">
        <w:rPr>
          <w:rFonts w:ascii="Book Antiqua" w:hAnsi="Book Antiqua" w:cs="Arial"/>
          <w:color w:val="000000"/>
          <w:sz w:val="24"/>
          <w:szCs w:val="24"/>
        </w:rPr>
        <w:t>olontari sono esaminate entro trenta giorni dalla presentazione</w:t>
      </w:r>
      <w:r w:rsidR="007124D2">
        <w:rPr>
          <w:rFonts w:ascii="Book Antiqua" w:hAnsi="Book Antiqua" w:cs="Arial"/>
          <w:color w:val="000000"/>
          <w:sz w:val="24"/>
          <w:szCs w:val="24"/>
        </w:rPr>
        <w:t xml:space="preserve"> da una Commissione composta da tre funzionari dell’ente. </w:t>
      </w:r>
    </w:p>
    <w:p w:rsidR="001275C8" w:rsidRPr="001275C8" w:rsidRDefault="008F154E" w:rsidP="00895428">
      <w:pPr>
        <w:numPr>
          <w:ilvl w:val="0"/>
          <w:numId w:val="2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La Commissione accerta il possesso dei requisiti richiesti e, in caso di esito positivo, dispone l’iscrizione nel Registro. In caso di esito negativo, la Commissione comunica al candidato il </w:t>
      </w:r>
      <w:r w:rsidR="00EC16D9">
        <w:rPr>
          <w:rFonts w:ascii="Book Antiqua" w:hAnsi="Book Antiqua" w:cs="Arial"/>
          <w:color w:val="000000"/>
          <w:sz w:val="24"/>
          <w:szCs w:val="24"/>
        </w:rPr>
        <w:t xml:space="preserve">diniego dell’iscrizione. </w:t>
      </w:r>
      <w:r>
        <w:rPr>
          <w:rFonts w:ascii="Book Antiqua" w:hAnsi="Book Antiqua" w:cs="Arial"/>
          <w:color w:val="000000"/>
          <w:sz w:val="24"/>
          <w:szCs w:val="24"/>
        </w:rPr>
        <w:t xml:space="preserve">  </w:t>
      </w:r>
      <w:r w:rsidR="001275C8" w:rsidRPr="001275C8">
        <w:rPr>
          <w:rFonts w:ascii="Book Antiqua" w:hAnsi="Book Antiqua" w:cs="Arial"/>
          <w:color w:val="000000"/>
          <w:sz w:val="24"/>
          <w:szCs w:val="24"/>
        </w:rPr>
        <w:t xml:space="preserve"> </w:t>
      </w:r>
    </w:p>
    <w:p w:rsidR="006B3E5A" w:rsidRDefault="006B3E5A" w:rsidP="008432D4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</w:p>
    <w:p w:rsidR="004710C6" w:rsidRDefault="004710C6" w:rsidP="004710C6"/>
    <w:p w:rsidR="004710C6" w:rsidRDefault="004710C6" w:rsidP="004710C6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9" w:name="_Toc473014817"/>
      <w:r>
        <w:rPr>
          <w:rFonts w:ascii="Book Antiqua" w:hAnsi="Book Antiqua" w:cs="Arial"/>
          <w:sz w:val="24"/>
          <w:szCs w:val="24"/>
        </w:rPr>
        <w:t xml:space="preserve">Articolo </w:t>
      </w:r>
      <w:r w:rsidR="0049461C">
        <w:rPr>
          <w:rFonts w:ascii="Book Antiqua" w:hAnsi="Book Antiqua" w:cs="Arial"/>
          <w:sz w:val="24"/>
          <w:szCs w:val="24"/>
        </w:rPr>
        <w:t>6</w:t>
      </w:r>
      <w:r w:rsidR="00E74170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– </w:t>
      </w:r>
      <w:bookmarkEnd w:id="9"/>
      <w:r w:rsidR="001275C8">
        <w:rPr>
          <w:rFonts w:ascii="Book Antiqua" w:hAnsi="Book Antiqua" w:cs="Arial"/>
          <w:sz w:val="24"/>
          <w:szCs w:val="24"/>
        </w:rPr>
        <w:t xml:space="preserve">Requisiti 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:rsidR="000B2D82" w:rsidRDefault="001275C8" w:rsidP="001275C8">
      <w:pPr>
        <w:numPr>
          <w:ilvl w:val="0"/>
          <w:numId w:val="15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Il singolo individuo che intenda collaborare, quale volontario, con questo ente deve: </w:t>
      </w:r>
    </w:p>
    <w:p w:rsidR="001275C8" w:rsidRPr="00D666AC" w:rsidRDefault="001275C8" w:rsidP="00D666A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  <w:r w:rsidRPr="00D666AC">
        <w:rPr>
          <w:rFonts w:ascii="Book Antiqua" w:hAnsi="Book Antiqua" w:cs="Arial"/>
          <w:sz w:val="24"/>
          <w:szCs w:val="24"/>
        </w:rPr>
        <w:t xml:space="preserve">essere maggiorenne; </w:t>
      </w:r>
    </w:p>
    <w:p w:rsidR="00D666AC" w:rsidRDefault="001275C8" w:rsidP="0098497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  <w:r w:rsidRPr="00D666AC">
        <w:rPr>
          <w:rFonts w:ascii="Book Antiqua" w:hAnsi="Book Antiqua" w:cs="Arial"/>
          <w:sz w:val="24"/>
          <w:szCs w:val="24"/>
        </w:rPr>
        <w:t xml:space="preserve">non aver subito condanne penali </w:t>
      </w:r>
      <w:r w:rsidR="000B2D82" w:rsidRPr="00D666AC">
        <w:rPr>
          <w:rFonts w:ascii="Book Antiqua" w:hAnsi="Book Antiqua" w:cs="Arial"/>
          <w:sz w:val="24"/>
          <w:szCs w:val="24"/>
        </w:rPr>
        <w:t xml:space="preserve">che comportano l’incapacità di contrattare e contrarre con la pubblica amministrazione, ovvero l’interdizione, seppur temporanea, dai pubblici uffici;  </w:t>
      </w:r>
      <w:r w:rsidRPr="00D666AC">
        <w:rPr>
          <w:rFonts w:ascii="Book Antiqua" w:hAnsi="Book Antiqua" w:cs="Arial"/>
          <w:sz w:val="24"/>
          <w:szCs w:val="24"/>
        </w:rPr>
        <w:t xml:space="preserve"> </w:t>
      </w:r>
    </w:p>
    <w:p w:rsidR="00D666AC" w:rsidRPr="00D666AC" w:rsidRDefault="00D666AC" w:rsidP="00D666AC">
      <w:pPr>
        <w:pStyle w:val="Paragrafoelenco"/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</w:p>
    <w:p w:rsidR="001275C8" w:rsidRPr="00D666AC" w:rsidRDefault="001275C8" w:rsidP="0098497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sz w:val="24"/>
          <w:szCs w:val="24"/>
        </w:rPr>
      </w:pPr>
      <w:r w:rsidRPr="00D666AC">
        <w:rPr>
          <w:rFonts w:ascii="Book Antiqua" w:hAnsi="Book Antiqua" w:cs="Arial"/>
          <w:sz w:val="24"/>
          <w:szCs w:val="24"/>
        </w:rPr>
        <w:t>(altro) …</w:t>
      </w:r>
    </w:p>
    <w:p w:rsidR="001046D8" w:rsidRPr="00D666AC" w:rsidRDefault="005C3684" w:rsidP="00D666AC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666AC">
        <w:rPr>
          <w:rFonts w:ascii="Book Antiqua" w:hAnsi="Book Antiqua" w:cs="Arial"/>
          <w:color w:val="000000"/>
          <w:sz w:val="24"/>
          <w:szCs w:val="24"/>
        </w:rPr>
        <w:t xml:space="preserve">Per particolari e specifiche attività, che richiedono particolari competenze, </w:t>
      </w:r>
      <w:r w:rsidR="00CA47AF" w:rsidRPr="00D666AC">
        <w:rPr>
          <w:rFonts w:ascii="Book Antiqua" w:hAnsi="Book Antiqua" w:cs="Arial"/>
          <w:color w:val="000000"/>
          <w:sz w:val="24"/>
          <w:szCs w:val="24"/>
        </w:rPr>
        <w:t xml:space="preserve">attitudini </w:t>
      </w:r>
      <w:r w:rsidRPr="00D666AC">
        <w:rPr>
          <w:rFonts w:ascii="Book Antiqua" w:hAnsi="Book Antiqua" w:cs="Arial"/>
          <w:color w:val="000000"/>
          <w:sz w:val="24"/>
          <w:szCs w:val="24"/>
        </w:rPr>
        <w:t>o predisposizioni</w:t>
      </w:r>
      <w:r w:rsidR="00CA47AF" w:rsidRPr="00D666AC">
        <w:rPr>
          <w:rFonts w:ascii="Book Antiqua" w:hAnsi="Book Antiqua" w:cs="Arial"/>
          <w:color w:val="000000"/>
          <w:sz w:val="24"/>
          <w:szCs w:val="24"/>
        </w:rPr>
        <w:t xml:space="preserve">, l’ente si riserva di </w:t>
      </w:r>
      <w:r w:rsidR="0049720B">
        <w:rPr>
          <w:rFonts w:ascii="Book Antiqua" w:hAnsi="Book Antiqua" w:cs="Arial"/>
          <w:color w:val="000000"/>
          <w:sz w:val="24"/>
          <w:szCs w:val="24"/>
        </w:rPr>
        <w:t xml:space="preserve">richiedere ulteriori </w:t>
      </w:r>
      <w:r w:rsidR="00D666AC" w:rsidRPr="00D666AC">
        <w:rPr>
          <w:rFonts w:ascii="Book Antiqua" w:hAnsi="Book Antiqua" w:cs="Arial"/>
          <w:color w:val="000000"/>
          <w:sz w:val="24"/>
          <w:szCs w:val="24"/>
        </w:rPr>
        <w:t xml:space="preserve">specifici requisiti. </w:t>
      </w:r>
    </w:p>
    <w:p w:rsidR="005C3684" w:rsidRDefault="005C3684" w:rsidP="001046D8">
      <w:p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FF0000"/>
          <w:sz w:val="24"/>
          <w:szCs w:val="24"/>
        </w:rPr>
      </w:pPr>
    </w:p>
    <w:p w:rsidR="00E24EDA" w:rsidRPr="00E74170" w:rsidRDefault="00E24EDA" w:rsidP="00E74170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10" w:name="_Toc473014820"/>
      <w:bookmarkEnd w:id="6"/>
      <w:r w:rsidRPr="00E24EDA">
        <w:rPr>
          <w:rFonts w:ascii="Book Antiqua" w:hAnsi="Book Antiqua" w:cs="Arial"/>
          <w:sz w:val="24"/>
          <w:szCs w:val="24"/>
        </w:rPr>
        <w:t>Articolo</w:t>
      </w:r>
      <w:r w:rsidR="00E74170" w:rsidRPr="00E74170">
        <w:rPr>
          <w:rFonts w:ascii="Book Antiqua" w:hAnsi="Book Antiqua" w:cs="Arial"/>
          <w:sz w:val="24"/>
          <w:szCs w:val="24"/>
        </w:rPr>
        <w:t xml:space="preserve"> 7</w:t>
      </w:r>
      <w:r w:rsidRPr="00E24EDA">
        <w:rPr>
          <w:rFonts w:ascii="Book Antiqua" w:hAnsi="Book Antiqua" w:cs="Arial"/>
          <w:sz w:val="24"/>
          <w:szCs w:val="24"/>
        </w:rPr>
        <w:t xml:space="preserve"> – </w:t>
      </w:r>
      <w:bookmarkEnd w:id="10"/>
      <w:r w:rsidR="0049461C">
        <w:rPr>
          <w:rFonts w:ascii="Book Antiqua" w:hAnsi="Book Antiqua" w:cs="Arial"/>
          <w:sz w:val="24"/>
          <w:szCs w:val="24"/>
        </w:rPr>
        <w:t>Coper</w:t>
      </w:r>
      <w:r w:rsidR="00025CA4">
        <w:rPr>
          <w:rFonts w:ascii="Book Antiqua" w:hAnsi="Book Antiqua" w:cs="Arial"/>
          <w:sz w:val="24"/>
          <w:szCs w:val="24"/>
        </w:rPr>
        <w:t>tura assicurativa</w:t>
      </w:r>
    </w:p>
    <w:p w:rsidR="00025CA4" w:rsidRDefault="0016749E" w:rsidP="00025CA4">
      <w:pPr>
        <w:numPr>
          <w:ilvl w:val="0"/>
          <w:numId w:val="3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B3E5A">
        <w:rPr>
          <w:rFonts w:ascii="Book Antiqua" w:hAnsi="Book Antiqua" w:cs="Arial"/>
          <w:color w:val="000000"/>
          <w:sz w:val="24"/>
          <w:szCs w:val="24"/>
        </w:rPr>
        <w:t>L</w:t>
      </w:r>
      <w:r w:rsidR="005574F4">
        <w:rPr>
          <w:rFonts w:ascii="Book Antiqua" w:hAnsi="Book Antiqua" w:cs="Arial"/>
          <w:color w:val="000000"/>
          <w:sz w:val="24"/>
          <w:szCs w:val="24"/>
        </w:rPr>
        <w:t xml:space="preserve">’ente provvede </w:t>
      </w:r>
      <w:r w:rsidR="00025CA4">
        <w:rPr>
          <w:rFonts w:ascii="Book Antiqua" w:hAnsi="Book Antiqua" w:cs="Arial"/>
          <w:color w:val="000000"/>
          <w:sz w:val="24"/>
          <w:szCs w:val="24"/>
        </w:rPr>
        <w:t xml:space="preserve">d’ufficio e con oneri a proprio carico </w:t>
      </w:r>
      <w:r w:rsidR="005574F4">
        <w:rPr>
          <w:rFonts w:ascii="Book Antiqua" w:hAnsi="Book Antiqua" w:cs="Arial"/>
          <w:color w:val="000000"/>
          <w:sz w:val="24"/>
          <w:szCs w:val="24"/>
        </w:rPr>
        <w:t xml:space="preserve">alla </w:t>
      </w:r>
      <w:r w:rsidR="00025CA4">
        <w:rPr>
          <w:rFonts w:ascii="Book Antiqua" w:hAnsi="Book Antiqua" w:cs="Arial"/>
          <w:color w:val="000000"/>
          <w:sz w:val="24"/>
          <w:szCs w:val="24"/>
        </w:rPr>
        <w:t xml:space="preserve">copertura assicurativa dei volontari iscritti nel Registro ed impiegati in attività. </w:t>
      </w:r>
    </w:p>
    <w:p w:rsidR="00025CA4" w:rsidRDefault="00025CA4" w:rsidP="00025CA4">
      <w:pPr>
        <w:numPr>
          <w:ilvl w:val="0"/>
          <w:numId w:val="3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 xml:space="preserve">La copertura assicurativa prevede la tutela per </w:t>
      </w:r>
      <w:r w:rsidRPr="00025CA4">
        <w:rPr>
          <w:rFonts w:ascii="Book Antiqua" w:hAnsi="Book Antiqua" w:cs="Arial"/>
          <w:color w:val="000000"/>
          <w:sz w:val="24"/>
          <w:szCs w:val="24"/>
        </w:rPr>
        <w:t>infortuni e malattie, nonché per la responsabilità civile per i danni cagionati a terzi conseguenti allo svolgimento dell’attività</w:t>
      </w:r>
      <w:r w:rsidR="00B65804">
        <w:rPr>
          <w:rFonts w:ascii="Book Antiqua" w:hAnsi="Book Antiqua" w:cs="Arial"/>
          <w:color w:val="000000"/>
          <w:sz w:val="24"/>
          <w:szCs w:val="24"/>
        </w:rPr>
        <w:t xml:space="preserve"> di volontariato</w:t>
      </w:r>
      <w:r>
        <w:rPr>
          <w:rFonts w:ascii="Book Antiqua" w:hAnsi="Book Antiqua" w:cs="Arial"/>
          <w:color w:val="000000"/>
          <w:sz w:val="24"/>
          <w:szCs w:val="24"/>
        </w:rPr>
        <w:t xml:space="preserve">. </w:t>
      </w:r>
    </w:p>
    <w:p w:rsidR="00A64DCD" w:rsidRPr="00025CA4" w:rsidRDefault="00A64DCD" w:rsidP="00025CA4">
      <w:pPr>
        <w:numPr>
          <w:ilvl w:val="0"/>
          <w:numId w:val="37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Qualora si</w:t>
      </w:r>
      <w:r w:rsidR="00B65804">
        <w:rPr>
          <w:rFonts w:ascii="Book Antiqua" w:hAnsi="Book Antiqua" w:cs="Arial"/>
          <w:color w:val="000000"/>
          <w:sz w:val="24"/>
          <w:szCs w:val="24"/>
        </w:rPr>
        <w:t>a</w:t>
      </w:r>
      <w:r>
        <w:rPr>
          <w:rFonts w:ascii="Book Antiqua" w:hAnsi="Book Antiqua" w:cs="Arial"/>
          <w:color w:val="000000"/>
          <w:sz w:val="24"/>
          <w:szCs w:val="24"/>
        </w:rPr>
        <w:t xml:space="preserve"> previsto l’utilizzo di veicoli nello svolgim</w:t>
      </w:r>
      <w:r w:rsidR="00B65804">
        <w:rPr>
          <w:rFonts w:ascii="Book Antiqua" w:hAnsi="Book Antiqua" w:cs="Arial"/>
          <w:color w:val="000000"/>
          <w:sz w:val="24"/>
          <w:szCs w:val="24"/>
        </w:rPr>
        <w:t>ento dell’attività di volontariato</w:t>
      </w:r>
      <w:r>
        <w:rPr>
          <w:rFonts w:ascii="Book Antiqua" w:hAnsi="Book Antiqua" w:cs="Arial"/>
          <w:color w:val="000000"/>
          <w:sz w:val="24"/>
          <w:szCs w:val="24"/>
        </w:rPr>
        <w:t xml:space="preserve">, l’assicurazione deve essere estesa anche all’impiego degli automezzi, furgoni, motocicli, ecc. di proprietà dell’ente. </w:t>
      </w:r>
    </w:p>
    <w:p w:rsidR="008432D4" w:rsidRDefault="008432D4" w:rsidP="008432D4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</w:p>
    <w:p w:rsidR="00E74170" w:rsidRDefault="00E74170" w:rsidP="00E74170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11" w:name="_Toc456950567"/>
    </w:p>
    <w:p w:rsidR="00E32BD5" w:rsidRPr="00E74170" w:rsidRDefault="00E32BD5" w:rsidP="00E74170">
      <w:pPr>
        <w:pStyle w:val="Titolo2"/>
        <w:spacing w:line="280" w:lineRule="exact"/>
        <w:rPr>
          <w:rFonts w:ascii="Book Antiqua" w:hAnsi="Book Antiqua" w:cs="Arial"/>
          <w:sz w:val="24"/>
          <w:szCs w:val="24"/>
        </w:rPr>
      </w:pPr>
      <w:bookmarkStart w:id="12" w:name="_Toc473014821"/>
      <w:r w:rsidRPr="00E24EDA">
        <w:rPr>
          <w:rFonts w:ascii="Book Antiqua" w:hAnsi="Book Antiqua" w:cs="Arial"/>
          <w:sz w:val="24"/>
          <w:szCs w:val="24"/>
        </w:rPr>
        <w:t xml:space="preserve">Articolo </w:t>
      </w:r>
      <w:r w:rsidR="00E74170" w:rsidRPr="00E74170">
        <w:rPr>
          <w:rFonts w:ascii="Book Antiqua" w:hAnsi="Book Antiqua" w:cs="Arial"/>
          <w:sz w:val="24"/>
          <w:szCs w:val="24"/>
        </w:rPr>
        <w:t xml:space="preserve">8 </w:t>
      </w:r>
      <w:r w:rsidRPr="00E24EDA">
        <w:rPr>
          <w:rFonts w:ascii="Book Antiqua" w:hAnsi="Book Antiqua" w:cs="Arial"/>
          <w:sz w:val="24"/>
          <w:szCs w:val="24"/>
        </w:rPr>
        <w:t xml:space="preserve">– </w:t>
      </w:r>
      <w:bookmarkEnd w:id="12"/>
      <w:r w:rsidR="00CD3B8D">
        <w:rPr>
          <w:rFonts w:ascii="Book Antiqua" w:hAnsi="Book Antiqua" w:cs="Arial"/>
          <w:sz w:val="24"/>
          <w:szCs w:val="24"/>
        </w:rPr>
        <w:t>Rimborsi s</w:t>
      </w:r>
      <w:r w:rsidR="00DC4B67">
        <w:rPr>
          <w:rFonts w:ascii="Book Antiqua" w:hAnsi="Book Antiqua" w:cs="Arial"/>
          <w:sz w:val="24"/>
          <w:szCs w:val="24"/>
        </w:rPr>
        <w:t>pese</w:t>
      </w:r>
    </w:p>
    <w:p w:rsidR="00DD1AAA" w:rsidRDefault="003F1471" w:rsidP="00685933">
      <w:pPr>
        <w:numPr>
          <w:ilvl w:val="0"/>
          <w:numId w:val="38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85933">
        <w:rPr>
          <w:rFonts w:ascii="Book Antiqua" w:hAnsi="Book Antiqua" w:cs="Arial"/>
          <w:color w:val="000000"/>
          <w:sz w:val="24"/>
          <w:szCs w:val="24"/>
        </w:rPr>
        <w:t>L'attivit</w:t>
      </w:r>
      <w:r>
        <w:rPr>
          <w:rFonts w:ascii="Book Antiqua" w:hAnsi="Book Antiqua" w:cs="Arial"/>
          <w:color w:val="000000"/>
          <w:sz w:val="24"/>
          <w:szCs w:val="24"/>
        </w:rPr>
        <w:t>à</w:t>
      </w: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 del volontario non pu</w:t>
      </w:r>
      <w:r>
        <w:rPr>
          <w:rFonts w:ascii="Book Antiqua" w:hAnsi="Book Antiqua" w:cs="Arial"/>
          <w:color w:val="000000"/>
          <w:sz w:val="24"/>
          <w:szCs w:val="24"/>
        </w:rPr>
        <w:t>ò</w:t>
      </w: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 essere retribuita in alcun modo</w:t>
      </w:r>
      <w:r w:rsidR="00DD1AAA">
        <w:rPr>
          <w:rFonts w:ascii="Book Antiqua" w:hAnsi="Book Antiqua" w:cs="Arial"/>
          <w:color w:val="000000"/>
          <w:sz w:val="24"/>
          <w:szCs w:val="24"/>
        </w:rPr>
        <w:t xml:space="preserve">, </w:t>
      </w:r>
      <w:r w:rsidRPr="00685933">
        <w:rPr>
          <w:rFonts w:ascii="Book Antiqua" w:hAnsi="Book Antiqua" w:cs="Arial"/>
          <w:color w:val="000000"/>
          <w:sz w:val="24"/>
          <w:szCs w:val="24"/>
        </w:rPr>
        <w:t>nemmeno dal</w:t>
      </w:r>
      <w:r>
        <w:rPr>
          <w:rFonts w:ascii="Book Antiqua" w:hAnsi="Book Antiqua" w:cs="Arial"/>
          <w:color w:val="000000"/>
          <w:sz w:val="24"/>
          <w:szCs w:val="24"/>
        </w:rPr>
        <w:t xml:space="preserve">l’eventuale soggetto </w:t>
      </w:r>
      <w:r w:rsidRPr="00685933">
        <w:rPr>
          <w:rFonts w:ascii="Book Antiqua" w:hAnsi="Book Antiqua" w:cs="Arial"/>
          <w:color w:val="000000"/>
          <w:sz w:val="24"/>
          <w:szCs w:val="24"/>
        </w:rPr>
        <w:t>beneficiario</w:t>
      </w:r>
      <w:r w:rsidR="00DD1AAA">
        <w:rPr>
          <w:rFonts w:ascii="Book Antiqua" w:hAnsi="Book Antiqua" w:cs="Arial"/>
          <w:color w:val="000000"/>
          <w:sz w:val="24"/>
          <w:szCs w:val="24"/>
        </w:rPr>
        <w:t>.</w:t>
      </w: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 </w:t>
      </w:r>
    </w:p>
    <w:p w:rsidR="00CD3B8D" w:rsidRPr="002C2E0F" w:rsidRDefault="00CD3B8D" w:rsidP="00685933">
      <w:pPr>
        <w:numPr>
          <w:ilvl w:val="0"/>
          <w:numId w:val="38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85933">
        <w:rPr>
          <w:rFonts w:ascii="Book Antiqua" w:hAnsi="Book Antiqua" w:cs="Arial"/>
          <w:color w:val="000000"/>
          <w:sz w:val="24"/>
          <w:szCs w:val="24"/>
        </w:rPr>
        <w:lastRenderedPageBreak/>
        <w:t>E’</w:t>
      </w:r>
      <w:r w:rsidR="004B37F8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vietata l’erogazione ai volontari di compensi in denaro che non corrispondano a spese dagli stessi sostenute nell’esercizio dell’attività. </w:t>
      </w:r>
    </w:p>
    <w:p w:rsidR="003F1471" w:rsidRDefault="00685933" w:rsidP="00685933">
      <w:pPr>
        <w:numPr>
          <w:ilvl w:val="0"/>
          <w:numId w:val="38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Al volontario possono essere rimborsate soltanto le spese effettivamente sostenute e documentate </w:t>
      </w:r>
      <w:r w:rsidR="00866057">
        <w:rPr>
          <w:rFonts w:ascii="Book Antiqua" w:hAnsi="Book Antiqua" w:cs="Arial"/>
          <w:color w:val="000000"/>
          <w:sz w:val="24"/>
          <w:szCs w:val="24"/>
        </w:rPr>
        <w:t xml:space="preserve">inerenti </w:t>
      </w:r>
      <w:r w:rsidRPr="00685933">
        <w:rPr>
          <w:rFonts w:ascii="Book Antiqua" w:hAnsi="Book Antiqua" w:cs="Arial"/>
          <w:color w:val="000000"/>
          <w:sz w:val="24"/>
          <w:szCs w:val="24"/>
        </w:rPr>
        <w:t>l</w:t>
      </w:r>
      <w:r w:rsidR="003F1471">
        <w:rPr>
          <w:rFonts w:ascii="Book Antiqua" w:hAnsi="Book Antiqua" w:cs="Arial"/>
          <w:color w:val="000000"/>
          <w:sz w:val="24"/>
          <w:szCs w:val="24"/>
        </w:rPr>
        <w:t>’</w:t>
      </w:r>
      <w:r w:rsidRPr="00685933">
        <w:rPr>
          <w:rFonts w:ascii="Book Antiqua" w:hAnsi="Book Antiqua" w:cs="Arial"/>
          <w:color w:val="000000"/>
          <w:sz w:val="24"/>
          <w:szCs w:val="24"/>
        </w:rPr>
        <w:t>attivit</w:t>
      </w:r>
      <w:r w:rsidR="003F1471">
        <w:rPr>
          <w:rFonts w:ascii="Book Antiqua" w:hAnsi="Book Antiqua" w:cs="Arial"/>
          <w:color w:val="000000"/>
          <w:sz w:val="24"/>
          <w:szCs w:val="24"/>
        </w:rPr>
        <w:t>à</w:t>
      </w:r>
      <w:r w:rsidRPr="00685933">
        <w:rPr>
          <w:rFonts w:ascii="Book Antiqua" w:hAnsi="Book Antiqua" w:cs="Arial"/>
          <w:color w:val="000000"/>
          <w:sz w:val="24"/>
          <w:szCs w:val="24"/>
        </w:rPr>
        <w:t xml:space="preserve"> prestata</w:t>
      </w:r>
      <w:r w:rsidR="003F1471">
        <w:rPr>
          <w:rFonts w:ascii="Book Antiqua" w:hAnsi="Book Antiqua" w:cs="Arial"/>
          <w:color w:val="000000"/>
          <w:sz w:val="24"/>
          <w:szCs w:val="24"/>
        </w:rPr>
        <w:t xml:space="preserve">. </w:t>
      </w:r>
    </w:p>
    <w:p w:rsidR="00AF687B" w:rsidRPr="000B2664" w:rsidRDefault="003F1471" w:rsidP="00CA1E9B">
      <w:pPr>
        <w:numPr>
          <w:ilvl w:val="0"/>
          <w:numId w:val="38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0B2664">
        <w:rPr>
          <w:rFonts w:ascii="Book Antiqua" w:hAnsi="Book Antiqua" w:cs="Arial"/>
          <w:color w:val="000000"/>
          <w:sz w:val="24"/>
          <w:szCs w:val="24"/>
        </w:rPr>
        <w:t>L</w:t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>e spese sostenute dal volontario</w:t>
      </w:r>
      <w:r w:rsidR="000B2664" w:rsidRPr="000B2664">
        <w:rPr>
          <w:rFonts w:ascii="Book Antiqua" w:hAnsi="Book Antiqua" w:cs="Arial"/>
          <w:color w:val="000000"/>
          <w:sz w:val="24"/>
          <w:szCs w:val="24"/>
        </w:rPr>
        <w:t xml:space="preserve">, per i trasferimenti ed i pasti, </w:t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>possono essere rimborsate anche a fronte di una autocert</w:t>
      </w:r>
      <w:r w:rsidR="00DD1AAA">
        <w:rPr>
          <w:rFonts w:ascii="Book Antiqua" w:hAnsi="Book Antiqua" w:cs="Arial"/>
          <w:color w:val="000000"/>
          <w:sz w:val="24"/>
          <w:szCs w:val="24"/>
        </w:rPr>
        <w:t>i</w:t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 xml:space="preserve">ficazione resa ai sensi </w:t>
      </w:r>
      <w:r w:rsidR="000B2664" w:rsidRPr="000B2664">
        <w:rPr>
          <w:rFonts w:ascii="Book Antiqua" w:hAnsi="Book Antiqua" w:cs="Arial"/>
          <w:color w:val="000000"/>
          <w:sz w:val="24"/>
          <w:szCs w:val="24"/>
        </w:rPr>
        <w:t xml:space="preserve">dell’articolo 46 del DPR 445/2000, </w:t>
      </w:r>
      <w:r w:rsidR="000B2664">
        <w:rPr>
          <w:rFonts w:ascii="Book Antiqua" w:hAnsi="Book Antiqua" w:cs="Arial"/>
          <w:color w:val="000000"/>
          <w:sz w:val="24"/>
          <w:szCs w:val="24"/>
        </w:rPr>
        <w:t xml:space="preserve">nel limite di dieci </w:t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 xml:space="preserve">euro giornalieri </w:t>
      </w:r>
      <w:r w:rsidR="00DD1AAA">
        <w:rPr>
          <w:rFonts w:ascii="Book Antiqua" w:hAnsi="Book Antiqua" w:cs="Arial"/>
          <w:color w:val="000000"/>
          <w:sz w:val="24"/>
          <w:szCs w:val="24"/>
        </w:rPr>
        <w:t xml:space="preserve">con un massimo di </w:t>
      </w:r>
      <w:r w:rsidR="000B2664">
        <w:rPr>
          <w:rFonts w:ascii="Book Antiqua" w:hAnsi="Book Antiqua" w:cs="Arial"/>
          <w:color w:val="000000"/>
          <w:sz w:val="24"/>
          <w:szCs w:val="24"/>
        </w:rPr>
        <w:t xml:space="preserve">centocinquanta </w:t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>euro mensili</w:t>
      </w:r>
      <w:r w:rsidR="00866057">
        <w:rPr>
          <w:rStyle w:val="Rimandonotaapidipagina"/>
          <w:color w:val="000000"/>
          <w:sz w:val="24"/>
          <w:szCs w:val="24"/>
        </w:rPr>
        <w:footnoteReference w:id="1"/>
      </w:r>
      <w:r w:rsidR="00685933" w:rsidRPr="000B2664">
        <w:rPr>
          <w:rFonts w:ascii="Book Antiqua" w:hAnsi="Book Antiqua" w:cs="Arial"/>
          <w:color w:val="000000"/>
          <w:sz w:val="24"/>
          <w:szCs w:val="24"/>
        </w:rPr>
        <w:t>.</w:t>
      </w:r>
    </w:p>
    <w:bookmarkEnd w:id="11"/>
    <w:p w:rsidR="00CE484E" w:rsidRPr="0088725C" w:rsidRDefault="00CE484E" w:rsidP="00CE484E">
      <w:pPr>
        <w:pStyle w:val="Titolo2"/>
        <w:spacing w:line="280" w:lineRule="exact"/>
        <w:rPr>
          <w:rFonts w:ascii="Book Antiqua" w:hAnsi="Book Antiqua" w:cs="Arial"/>
          <w:bCs/>
          <w:sz w:val="24"/>
          <w:szCs w:val="24"/>
        </w:rPr>
      </w:pPr>
    </w:p>
    <w:p w:rsidR="00B65804" w:rsidRDefault="00B65804" w:rsidP="00CE484E">
      <w:pPr>
        <w:pStyle w:val="Titolo2"/>
        <w:spacing w:line="280" w:lineRule="exact"/>
        <w:rPr>
          <w:rFonts w:ascii="Book Antiqua" w:hAnsi="Book Antiqua" w:cs="Arial"/>
          <w:bCs/>
          <w:sz w:val="24"/>
          <w:szCs w:val="24"/>
        </w:rPr>
      </w:pPr>
      <w:bookmarkStart w:id="13" w:name="_Toc456950603"/>
      <w:bookmarkStart w:id="14" w:name="_Toc473014846"/>
    </w:p>
    <w:p w:rsidR="00CE484E" w:rsidRPr="0088725C" w:rsidRDefault="00CE484E" w:rsidP="00CE484E">
      <w:pPr>
        <w:pStyle w:val="Titolo2"/>
        <w:spacing w:line="280" w:lineRule="exact"/>
        <w:rPr>
          <w:rFonts w:ascii="Book Antiqua" w:hAnsi="Book Antiqua" w:cs="Arial"/>
          <w:b w:val="0"/>
          <w:iCs/>
          <w:color w:val="000000"/>
          <w:sz w:val="24"/>
          <w:szCs w:val="24"/>
        </w:rPr>
      </w:pPr>
      <w:r w:rsidRPr="0088725C">
        <w:rPr>
          <w:rFonts w:ascii="Book Antiqua" w:hAnsi="Book Antiqua" w:cs="Arial"/>
          <w:bCs/>
          <w:sz w:val="24"/>
          <w:szCs w:val="24"/>
        </w:rPr>
        <w:t xml:space="preserve">Articolo </w:t>
      </w:r>
      <w:r w:rsidR="00EC16D9">
        <w:rPr>
          <w:rFonts w:ascii="Book Antiqua" w:hAnsi="Book Antiqua" w:cs="Arial"/>
          <w:bCs/>
          <w:sz w:val="24"/>
          <w:szCs w:val="24"/>
        </w:rPr>
        <w:t>9</w:t>
      </w:r>
      <w:r w:rsidR="00E74170">
        <w:rPr>
          <w:rFonts w:ascii="Book Antiqua" w:hAnsi="Book Antiqua" w:cs="Arial"/>
          <w:bCs/>
          <w:sz w:val="24"/>
          <w:szCs w:val="24"/>
        </w:rPr>
        <w:t xml:space="preserve"> </w:t>
      </w:r>
      <w:r w:rsidRPr="0088725C">
        <w:rPr>
          <w:rFonts w:ascii="Book Antiqua" w:hAnsi="Book Antiqua" w:cs="Arial"/>
          <w:bCs/>
          <w:sz w:val="24"/>
          <w:szCs w:val="24"/>
        </w:rPr>
        <w:t>- Entrata in vigore, abrogazioni e pubblicità</w:t>
      </w:r>
      <w:bookmarkEnd w:id="13"/>
      <w:bookmarkEnd w:id="14"/>
    </w:p>
    <w:p w:rsidR="00CE484E" w:rsidRPr="0088725C" w:rsidRDefault="00B65804" w:rsidP="00E24EDA">
      <w:pPr>
        <w:numPr>
          <w:ilvl w:val="0"/>
          <w:numId w:val="2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color w:val="000000"/>
          <w:sz w:val="24"/>
          <w:szCs w:val="24"/>
        </w:rPr>
        <w:t>Questo R</w:t>
      </w:r>
      <w:r w:rsidR="00CE484E" w:rsidRPr="0088725C">
        <w:rPr>
          <w:rFonts w:ascii="Book Antiqua" w:hAnsi="Book Antiqua" w:cs="Arial"/>
          <w:color w:val="000000"/>
          <w:sz w:val="24"/>
          <w:szCs w:val="24"/>
        </w:rPr>
        <w:t>egolamento entra in vigore il giorno in cui diviene esecutiva la deliberazione d’approvazione.</w:t>
      </w:r>
    </w:p>
    <w:p w:rsidR="00CE484E" w:rsidRPr="0088725C" w:rsidRDefault="00CE484E" w:rsidP="00E24EDA">
      <w:pPr>
        <w:numPr>
          <w:ilvl w:val="0"/>
          <w:numId w:val="2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Sono abrogate tutte le norme regolamentari </w:t>
      </w:r>
      <w:r>
        <w:rPr>
          <w:rFonts w:ascii="Book Antiqua" w:hAnsi="Book Antiqua" w:cs="Arial"/>
          <w:color w:val="000000"/>
          <w:sz w:val="24"/>
          <w:szCs w:val="24"/>
        </w:rPr>
        <w:t xml:space="preserve">di questo ente che </w:t>
      </w:r>
      <w:r w:rsidR="00693CB1">
        <w:rPr>
          <w:rFonts w:ascii="Book Antiqua" w:hAnsi="Book Antiqua" w:cs="Arial"/>
          <w:color w:val="000000"/>
          <w:sz w:val="24"/>
          <w:szCs w:val="24"/>
        </w:rPr>
        <w:t>disciplinano i</w:t>
      </w:r>
      <w:r>
        <w:rPr>
          <w:rFonts w:ascii="Book Antiqua" w:hAnsi="Book Antiqua" w:cs="Arial"/>
          <w:color w:val="000000"/>
          <w:sz w:val="24"/>
          <w:szCs w:val="24"/>
        </w:rPr>
        <w:t>l</w:t>
      </w:r>
      <w:r w:rsidR="00EC16D9">
        <w:rPr>
          <w:rFonts w:ascii="Book Antiqua" w:hAnsi="Book Antiqua" w:cs="Arial"/>
          <w:color w:val="000000"/>
          <w:sz w:val="24"/>
          <w:szCs w:val="24"/>
        </w:rPr>
        <w:t xml:space="preserve"> volontariato e </w:t>
      </w:r>
      <w:r w:rsidRPr="0088725C">
        <w:rPr>
          <w:rFonts w:ascii="Book Antiqua" w:hAnsi="Book Antiqua" w:cs="Arial"/>
          <w:color w:val="000000"/>
          <w:sz w:val="24"/>
          <w:szCs w:val="24"/>
        </w:rPr>
        <w:t>che sian</w:t>
      </w:r>
      <w:r>
        <w:rPr>
          <w:rFonts w:ascii="Book Antiqua" w:hAnsi="Book Antiqua" w:cs="Arial"/>
          <w:color w:val="000000"/>
          <w:sz w:val="24"/>
          <w:szCs w:val="24"/>
        </w:rPr>
        <w:t xml:space="preserve">o in </w:t>
      </w: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contrasto con il presente.  </w:t>
      </w:r>
    </w:p>
    <w:p w:rsidR="00B1196A" w:rsidRPr="00D3246A" w:rsidRDefault="00CE484E" w:rsidP="00D3246A">
      <w:pPr>
        <w:numPr>
          <w:ilvl w:val="0"/>
          <w:numId w:val="26"/>
        </w:numPr>
        <w:autoSpaceDE w:val="0"/>
        <w:autoSpaceDN w:val="0"/>
        <w:adjustRightInd w:val="0"/>
        <w:spacing w:before="240" w:line="280" w:lineRule="exact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Il </w:t>
      </w:r>
      <w:r w:rsidR="00693CB1">
        <w:rPr>
          <w:rFonts w:ascii="Book Antiqua" w:hAnsi="Book Antiqua" w:cs="Arial"/>
          <w:color w:val="000000"/>
          <w:sz w:val="24"/>
          <w:szCs w:val="24"/>
        </w:rPr>
        <w:t>Regolamento</w:t>
      </w: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 è pubblicato </w:t>
      </w:r>
      <w:r w:rsidR="00693CB1">
        <w:rPr>
          <w:rFonts w:ascii="Book Antiqua" w:hAnsi="Book Antiqua" w:cs="Arial"/>
          <w:color w:val="000000"/>
          <w:sz w:val="24"/>
          <w:szCs w:val="24"/>
        </w:rPr>
        <w:t>nel</w:t>
      </w: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 sito </w:t>
      </w:r>
      <w:r w:rsidR="00693CB1">
        <w:rPr>
          <w:rFonts w:ascii="Book Antiqua" w:hAnsi="Book Antiqua" w:cs="Arial"/>
          <w:color w:val="000000"/>
          <w:sz w:val="24"/>
          <w:szCs w:val="24"/>
        </w:rPr>
        <w:t xml:space="preserve">web </w:t>
      </w:r>
      <w:r w:rsidRPr="0088725C">
        <w:rPr>
          <w:rFonts w:ascii="Book Antiqua" w:hAnsi="Book Antiqua" w:cs="Arial"/>
          <w:color w:val="000000"/>
          <w:sz w:val="24"/>
          <w:szCs w:val="24"/>
        </w:rPr>
        <w:t>dell</w:t>
      </w:r>
      <w:r w:rsidR="00693CB1">
        <w:rPr>
          <w:rFonts w:ascii="Book Antiqua" w:hAnsi="Book Antiqua" w:cs="Arial"/>
          <w:color w:val="000000"/>
          <w:sz w:val="24"/>
          <w:szCs w:val="24"/>
        </w:rPr>
        <w:t>’ente</w:t>
      </w:r>
      <w:r w:rsidRPr="0088725C">
        <w:rPr>
          <w:rFonts w:ascii="Book Antiqua" w:hAnsi="Book Antiqua" w:cs="Arial"/>
          <w:color w:val="000000"/>
          <w:sz w:val="24"/>
          <w:szCs w:val="24"/>
        </w:rPr>
        <w:t xml:space="preserve"> a tempo indeterminato.</w:t>
      </w:r>
    </w:p>
    <w:sectPr w:rsidR="00B1196A" w:rsidRPr="00D3246A" w:rsidSect="00B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64" w:rsidRDefault="00EE0364" w:rsidP="008432D4">
      <w:r>
        <w:separator/>
      </w:r>
    </w:p>
  </w:endnote>
  <w:endnote w:type="continuationSeparator" w:id="0">
    <w:p w:rsidR="00EE0364" w:rsidRDefault="00EE0364" w:rsidP="0084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64" w:rsidRDefault="00EE0364" w:rsidP="008432D4">
      <w:r>
        <w:separator/>
      </w:r>
    </w:p>
  </w:footnote>
  <w:footnote w:type="continuationSeparator" w:id="0">
    <w:p w:rsidR="00EE0364" w:rsidRDefault="00EE0364" w:rsidP="008432D4">
      <w:r>
        <w:continuationSeparator/>
      </w:r>
    </w:p>
  </w:footnote>
  <w:footnote w:id="1">
    <w:p w:rsidR="00866057" w:rsidRDefault="00866057">
      <w:pPr>
        <w:pStyle w:val="Testonotaapidipagina"/>
      </w:pPr>
      <w:r>
        <w:rPr>
          <w:rStyle w:val="Rimandonotaapidipagina"/>
        </w:rPr>
        <w:footnoteRef/>
      </w:r>
      <w:r>
        <w:t xml:space="preserve"> Modalità consentita dall’articolo 17 del decreto legislativo 117/2017, Codice del terzo settore.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3EF"/>
    <w:multiLevelType w:val="hybridMultilevel"/>
    <w:tmpl w:val="8F763AEA"/>
    <w:lvl w:ilvl="0" w:tplc="8474EFC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401B"/>
    <w:multiLevelType w:val="hybridMultilevel"/>
    <w:tmpl w:val="2BC0E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7230"/>
    <w:multiLevelType w:val="hybridMultilevel"/>
    <w:tmpl w:val="CC48615A"/>
    <w:lvl w:ilvl="0" w:tplc="6C988F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55666"/>
    <w:multiLevelType w:val="hybridMultilevel"/>
    <w:tmpl w:val="8BC0DC16"/>
    <w:lvl w:ilvl="0" w:tplc="17764E2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34CD9"/>
    <w:multiLevelType w:val="hybridMultilevel"/>
    <w:tmpl w:val="E8DCEBB0"/>
    <w:lvl w:ilvl="0" w:tplc="F40C0864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6AD4"/>
    <w:multiLevelType w:val="hybridMultilevel"/>
    <w:tmpl w:val="301E6EE4"/>
    <w:lvl w:ilvl="0" w:tplc="E24898A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D1ABE"/>
    <w:multiLevelType w:val="hybridMultilevel"/>
    <w:tmpl w:val="4836D156"/>
    <w:lvl w:ilvl="0" w:tplc="5564739A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96467"/>
    <w:multiLevelType w:val="hybridMultilevel"/>
    <w:tmpl w:val="0CA47610"/>
    <w:lvl w:ilvl="0" w:tplc="40C2A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D3C92"/>
    <w:multiLevelType w:val="hybridMultilevel"/>
    <w:tmpl w:val="F866FB6A"/>
    <w:lvl w:ilvl="0" w:tplc="73BC885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66DCE"/>
    <w:multiLevelType w:val="hybridMultilevel"/>
    <w:tmpl w:val="92AA31B6"/>
    <w:lvl w:ilvl="0" w:tplc="E7BA64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511F0"/>
    <w:multiLevelType w:val="hybridMultilevel"/>
    <w:tmpl w:val="B18272A6"/>
    <w:lvl w:ilvl="0" w:tplc="683A05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408A1"/>
    <w:multiLevelType w:val="hybridMultilevel"/>
    <w:tmpl w:val="8F9CFFEE"/>
    <w:lvl w:ilvl="0" w:tplc="E1DAE26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74060"/>
    <w:multiLevelType w:val="hybridMultilevel"/>
    <w:tmpl w:val="E5AA51F0"/>
    <w:lvl w:ilvl="0" w:tplc="EF68213C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C53079EE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cs="Times New Roman"/>
        <w:b w:val="0"/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D4AF9"/>
    <w:multiLevelType w:val="hybridMultilevel"/>
    <w:tmpl w:val="F90E3DCA"/>
    <w:lvl w:ilvl="0" w:tplc="BB02D17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10736"/>
    <w:multiLevelType w:val="hybridMultilevel"/>
    <w:tmpl w:val="9A621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722A7"/>
    <w:multiLevelType w:val="hybridMultilevel"/>
    <w:tmpl w:val="38A0CD26"/>
    <w:lvl w:ilvl="0" w:tplc="003C4A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63F78"/>
    <w:multiLevelType w:val="hybridMultilevel"/>
    <w:tmpl w:val="45009EB6"/>
    <w:lvl w:ilvl="0" w:tplc="F9D871D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F3767"/>
    <w:multiLevelType w:val="hybridMultilevel"/>
    <w:tmpl w:val="48CC3B60"/>
    <w:lvl w:ilvl="0" w:tplc="E15ABEC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91737"/>
    <w:multiLevelType w:val="hybridMultilevel"/>
    <w:tmpl w:val="ACB2C7A4"/>
    <w:lvl w:ilvl="0" w:tplc="9A1489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66EA9"/>
    <w:multiLevelType w:val="hybridMultilevel"/>
    <w:tmpl w:val="65223984"/>
    <w:lvl w:ilvl="0" w:tplc="F0FA57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00E00"/>
    <w:multiLevelType w:val="hybridMultilevel"/>
    <w:tmpl w:val="906017E8"/>
    <w:lvl w:ilvl="0" w:tplc="0366A84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B1589C"/>
    <w:multiLevelType w:val="hybridMultilevel"/>
    <w:tmpl w:val="4EDE0AB6"/>
    <w:lvl w:ilvl="0" w:tplc="DB3C4E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B3DC8"/>
    <w:multiLevelType w:val="hybridMultilevel"/>
    <w:tmpl w:val="C518BBA6"/>
    <w:lvl w:ilvl="0" w:tplc="B7AE1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0411B"/>
    <w:multiLevelType w:val="hybridMultilevel"/>
    <w:tmpl w:val="C21E6D48"/>
    <w:lvl w:ilvl="0" w:tplc="1C30D19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  <w:i w:val="0"/>
      </w:rPr>
    </w:lvl>
    <w:lvl w:ilvl="1" w:tplc="C53079EE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cs="Times New Roman"/>
        <w:b w:val="0"/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74EE3"/>
    <w:multiLevelType w:val="hybridMultilevel"/>
    <w:tmpl w:val="61705A46"/>
    <w:lvl w:ilvl="0" w:tplc="17929E76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6095E"/>
    <w:multiLevelType w:val="hybridMultilevel"/>
    <w:tmpl w:val="FCC6FF48"/>
    <w:lvl w:ilvl="0" w:tplc="464A15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37086"/>
    <w:multiLevelType w:val="hybridMultilevel"/>
    <w:tmpl w:val="315CECFE"/>
    <w:lvl w:ilvl="0" w:tplc="18FE16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F69F7"/>
    <w:multiLevelType w:val="hybridMultilevel"/>
    <w:tmpl w:val="D12870FA"/>
    <w:lvl w:ilvl="0" w:tplc="E78A59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D4282"/>
    <w:multiLevelType w:val="hybridMultilevel"/>
    <w:tmpl w:val="8B34C340"/>
    <w:lvl w:ilvl="0" w:tplc="E4704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20529"/>
    <w:multiLevelType w:val="hybridMultilevel"/>
    <w:tmpl w:val="448AC49A"/>
    <w:lvl w:ilvl="0" w:tplc="AB5EA7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41EB7"/>
    <w:multiLevelType w:val="hybridMultilevel"/>
    <w:tmpl w:val="3A2AC480"/>
    <w:lvl w:ilvl="0" w:tplc="464A15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D7A24"/>
    <w:multiLevelType w:val="hybridMultilevel"/>
    <w:tmpl w:val="23723A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54787"/>
    <w:multiLevelType w:val="hybridMultilevel"/>
    <w:tmpl w:val="9D685052"/>
    <w:lvl w:ilvl="0" w:tplc="C71AA2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7B736C"/>
    <w:multiLevelType w:val="hybridMultilevel"/>
    <w:tmpl w:val="8DC8C404"/>
    <w:lvl w:ilvl="0" w:tplc="55D65AA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F563F"/>
    <w:multiLevelType w:val="hybridMultilevel"/>
    <w:tmpl w:val="AF5E384A"/>
    <w:lvl w:ilvl="0" w:tplc="464A15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61BFE"/>
    <w:multiLevelType w:val="hybridMultilevel"/>
    <w:tmpl w:val="F116A1E6"/>
    <w:lvl w:ilvl="0" w:tplc="6DA4A4E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D21EF3"/>
    <w:multiLevelType w:val="hybridMultilevel"/>
    <w:tmpl w:val="2DE04B0E"/>
    <w:lvl w:ilvl="0" w:tplc="48CAC6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7642D"/>
    <w:multiLevelType w:val="hybridMultilevel"/>
    <w:tmpl w:val="ADD8E102"/>
    <w:lvl w:ilvl="0" w:tplc="CCE88A6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109CE"/>
    <w:multiLevelType w:val="hybridMultilevel"/>
    <w:tmpl w:val="9BF0DE06"/>
    <w:lvl w:ilvl="0" w:tplc="D61EE83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37"/>
  </w:num>
  <w:num w:numId="8">
    <w:abstractNumId w:val="19"/>
  </w:num>
  <w:num w:numId="9">
    <w:abstractNumId w:val="2"/>
  </w:num>
  <w:num w:numId="10">
    <w:abstractNumId w:val="25"/>
  </w:num>
  <w:num w:numId="11">
    <w:abstractNumId w:val="11"/>
  </w:num>
  <w:num w:numId="12">
    <w:abstractNumId w:val="33"/>
  </w:num>
  <w:num w:numId="13">
    <w:abstractNumId w:val="8"/>
  </w:num>
  <w:num w:numId="14">
    <w:abstractNumId w:val="0"/>
  </w:num>
  <w:num w:numId="15">
    <w:abstractNumId w:val="27"/>
  </w:num>
  <w:num w:numId="16">
    <w:abstractNumId w:val="17"/>
  </w:num>
  <w:num w:numId="17">
    <w:abstractNumId w:val="5"/>
  </w:num>
  <w:num w:numId="18">
    <w:abstractNumId w:val="12"/>
  </w:num>
  <w:num w:numId="19">
    <w:abstractNumId w:val="36"/>
  </w:num>
  <w:num w:numId="20">
    <w:abstractNumId w:val="32"/>
  </w:num>
  <w:num w:numId="21">
    <w:abstractNumId w:val="21"/>
  </w:num>
  <w:num w:numId="22">
    <w:abstractNumId w:val="9"/>
  </w:num>
  <w:num w:numId="23">
    <w:abstractNumId w:val="18"/>
  </w:num>
  <w:num w:numId="24">
    <w:abstractNumId w:val="7"/>
  </w:num>
  <w:num w:numId="25">
    <w:abstractNumId w:val="16"/>
  </w:num>
  <w:num w:numId="26">
    <w:abstractNumId w:val="6"/>
  </w:num>
  <w:num w:numId="27">
    <w:abstractNumId w:val="28"/>
  </w:num>
  <w:num w:numId="28">
    <w:abstractNumId w:val="30"/>
  </w:num>
  <w:num w:numId="29">
    <w:abstractNumId w:val="29"/>
  </w:num>
  <w:num w:numId="30">
    <w:abstractNumId w:val="38"/>
  </w:num>
  <w:num w:numId="31">
    <w:abstractNumId w:val="20"/>
  </w:num>
  <w:num w:numId="32">
    <w:abstractNumId w:val="13"/>
  </w:num>
  <w:num w:numId="33">
    <w:abstractNumId w:val="24"/>
  </w:num>
  <w:num w:numId="34">
    <w:abstractNumId w:val="1"/>
  </w:num>
  <w:num w:numId="35">
    <w:abstractNumId w:val="4"/>
  </w:num>
  <w:num w:numId="36">
    <w:abstractNumId w:val="14"/>
  </w:num>
  <w:num w:numId="37">
    <w:abstractNumId w:val="3"/>
  </w:num>
  <w:num w:numId="38">
    <w:abstractNumId w:val="10"/>
  </w:num>
  <w:num w:numId="39">
    <w:abstractNumId w:val="22"/>
  </w:num>
  <w:num w:numId="40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32D4"/>
    <w:rsid w:val="000156FE"/>
    <w:rsid w:val="00025CA4"/>
    <w:rsid w:val="00031C24"/>
    <w:rsid w:val="00052899"/>
    <w:rsid w:val="000B2664"/>
    <w:rsid w:val="000B2D82"/>
    <w:rsid w:val="000E5F0B"/>
    <w:rsid w:val="000E7DA8"/>
    <w:rsid w:val="001046D8"/>
    <w:rsid w:val="001275C8"/>
    <w:rsid w:val="0016749E"/>
    <w:rsid w:val="001765FF"/>
    <w:rsid w:val="001A6391"/>
    <w:rsid w:val="001E51CC"/>
    <w:rsid w:val="00200FED"/>
    <w:rsid w:val="00210BDC"/>
    <w:rsid w:val="00233498"/>
    <w:rsid w:val="00245889"/>
    <w:rsid w:val="0027464F"/>
    <w:rsid w:val="00285CD3"/>
    <w:rsid w:val="002B453D"/>
    <w:rsid w:val="002B6977"/>
    <w:rsid w:val="002C2E0F"/>
    <w:rsid w:val="002E48AE"/>
    <w:rsid w:val="003179E3"/>
    <w:rsid w:val="00320117"/>
    <w:rsid w:val="00380140"/>
    <w:rsid w:val="00387219"/>
    <w:rsid w:val="003A62C2"/>
    <w:rsid w:val="003E08BD"/>
    <w:rsid w:val="003F1471"/>
    <w:rsid w:val="00420201"/>
    <w:rsid w:val="00450565"/>
    <w:rsid w:val="004710C6"/>
    <w:rsid w:val="00473E9E"/>
    <w:rsid w:val="004761B9"/>
    <w:rsid w:val="004775C9"/>
    <w:rsid w:val="0048559F"/>
    <w:rsid w:val="0049461C"/>
    <w:rsid w:val="0049720B"/>
    <w:rsid w:val="004B37F8"/>
    <w:rsid w:val="004D5097"/>
    <w:rsid w:val="004F4811"/>
    <w:rsid w:val="00535F80"/>
    <w:rsid w:val="005574F4"/>
    <w:rsid w:val="00557A34"/>
    <w:rsid w:val="00566026"/>
    <w:rsid w:val="005B5A1A"/>
    <w:rsid w:val="005C3684"/>
    <w:rsid w:val="005E7C83"/>
    <w:rsid w:val="006226D5"/>
    <w:rsid w:val="006331D2"/>
    <w:rsid w:val="0065370D"/>
    <w:rsid w:val="00660E2C"/>
    <w:rsid w:val="006623E3"/>
    <w:rsid w:val="00681D03"/>
    <w:rsid w:val="00685933"/>
    <w:rsid w:val="00693CB1"/>
    <w:rsid w:val="006A23E9"/>
    <w:rsid w:val="006B3E5A"/>
    <w:rsid w:val="006C2096"/>
    <w:rsid w:val="006C3705"/>
    <w:rsid w:val="006C4CB6"/>
    <w:rsid w:val="006E2965"/>
    <w:rsid w:val="007124D2"/>
    <w:rsid w:val="0077021B"/>
    <w:rsid w:val="00776339"/>
    <w:rsid w:val="007906F4"/>
    <w:rsid w:val="007E122A"/>
    <w:rsid w:val="007F0EC6"/>
    <w:rsid w:val="008135A4"/>
    <w:rsid w:val="008241EF"/>
    <w:rsid w:val="00842CAA"/>
    <w:rsid w:val="008432D4"/>
    <w:rsid w:val="00843964"/>
    <w:rsid w:val="00866057"/>
    <w:rsid w:val="00867E75"/>
    <w:rsid w:val="0087382A"/>
    <w:rsid w:val="00876B15"/>
    <w:rsid w:val="008908E9"/>
    <w:rsid w:val="008D6A1A"/>
    <w:rsid w:val="008F154E"/>
    <w:rsid w:val="008F4442"/>
    <w:rsid w:val="00902BB1"/>
    <w:rsid w:val="009113DF"/>
    <w:rsid w:val="00920976"/>
    <w:rsid w:val="00962B91"/>
    <w:rsid w:val="009766CC"/>
    <w:rsid w:val="00981244"/>
    <w:rsid w:val="00A014A4"/>
    <w:rsid w:val="00A531E2"/>
    <w:rsid w:val="00A60691"/>
    <w:rsid w:val="00A64DCD"/>
    <w:rsid w:val="00A75965"/>
    <w:rsid w:val="00A82657"/>
    <w:rsid w:val="00AA4E3A"/>
    <w:rsid w:val="00AA7938"/>
    <w:rsid w:val="00AF687B"/>
    <w:rsid w:val="00B1196A"/>
    <w:rsid w:val="00B2470F"/>
    <w:rsid w:val="00B2693C"/>
    <w:rsid w:val="00B37A86"/>
    <w:rsid w:val="00B457CE"/>
    <w:rsid w:val="00B65804"/>
    <w:rsid w:val="00B76C70"/>
    <w:rsid w:val="00BA64C5"/>
    <w:rsid w:val="00BD70B1"/>
    <w:rsid w:val="00BF044D"/>
    <w:rsid w:val="00C135B0"/>
    <w:rsid w:val="00C22E5F"/>
    <w:rsid w:val="00C4288E"/>
    <w:rsid w:val="00C503E1"/>
    <w:rsid w:val="00C56C9E"/>
    <w:rsid w:val="00CA47AF"/>
    <w:rsid w:val="00CA6F19"/>
    <w:rsid w:val="00CD3B8D"/>
    <w:rsid w:val="00CE484E"/>
    <w:rsid w:val="00D01E29"/>
    <w:rsid w:val="00D16006"/>
    <w:rsid w:val="00D3246A"/>
    <w:rsid w:val="00D422E6"/>
    <w:rsid w:val="00D66253"/>
    <w:rsid w:val="00D666AC"/>
    <w:rsid w:val="00DC4B67"/>
    <w:rsid w:val="00DD1AAA"/>
    <w:rsid w:val="00DE46F4"/>
    <w:rsid w:val="00E13C12"/>
    <w:rsid w:val="00E17027"/>
    <w:rsid w:val="00E24EDA"/>
    <w:rsid w:val="00E255F9"/>
    <w:rsid w:val="00E32BD5"/>
    <w:rsid w:val="00E55F51"/>
    <w:rsid w:val="00E60B23"/>
    <w:rsid w:val="00E67110"/>
    <w:rsid w:val="00E74170"/>
    <w:rsid w:val="00E8607A"/>
    <w:rsid w:val="00EC16D9"/>
    <w:rsid w:val="00EE0364"/>
    <w:rsid w:val="00EF5F56"/>
    <w:rsid w:val="00F51F62"/>
    <w:rsid w:val="00F71594"/>
    <w:rsid w:val="00F95798"/>
    <w:rsid w:val="00F97454"/>
    <w:rsid w:val="00FD040A"/>
    <w:rsid w:val="00FD6CA2"/>
    <w:rsid w:val="00F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2D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32D4"/>
    <w:pPr>
      <w:keepNext/>
      <w:tabs>
        <w:tab w:val="left" w:pos="284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32D4"/>
    <w:pPr>
      <w:keepNext/>
      <w:widowControl w:val="0"/>
      <w:jc w:val="center"/>
      <w:outlineLvl w:val="1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196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2D4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32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32D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32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32D4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432D4"/>
    <w:rPr>
      <w:rFonts w:ascii="Times New Roman" w:hAnsi="Times New Roman" w:cs="Times New Roman" w:hint="default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B23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a">
    <w:rsid w:val="00E55F51"/>
    <w:pPr>
      <w:spacing w:before="0" w:line="240" w:lineRule="auto"/>
      <w:ind w:left="0" w:firstLine="0"/>
      <w:jc w:val="center"/>
    </w:pPr>
    <w:rPr>
      <w:rFonts w:ascii="Arial" w:eastAsia="Times New Roman" w:hAnsi="Arial" w:cs="Arial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55F5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55F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4170"/>
    <w:pPr>
      <w:keepLines/>
      <w:tabs>
        <w:tab w:val="clear" w:pos="284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u w:val="none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E74170"/>
    <w:pPr>
      <w:spacing w:after="100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E74170"/>
    <w:rPr>
      <w:color w:val="0000FF" w:themeColor="hyperlink"/>
      <w:u w:val="single"/>
    </w:rPr>
  </w:style>
  <w:style w:type="paragraph" w:customStyle="1" w:styleId="parar1">
    <w:name w:val="parar1"/>
    <w:basedOn w:val="Normale"/>
    <w:rsid w:val="00685933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42C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42CAA"/>
    <w:rPr>
      <w:rFonts w:ascii="Times New Roman" w:eastAsia="Times New Roman" w:hAnsi="Times New Roman" w:cs="Times New Roman"/>
      <w:sz w:val="16"/>
      <w:szCs w:val="16"/>
    </w:rPr>
  </w:style>
  <w:style w:type="paragraph" w:customStyle="1" w:styleId="Pidipagina1">
    <w:name w:val="Piè di pagina1"/>
    <w:basedOn w:val="Normale"/>
    <w:rsid w:val="00842CAA"/>
    <w:pPr>
      <w:tabs>
        <w:tab w:val="center" w:pos="4819"/>
        <w:tab w:val="right" w:pos="9638"/>
      </w:tabs>
      <w:jc w:val="both"/>
    </w:pPr>
    <w:rPr>
      <w:rFonts w:ascii="Arial" w:eastAsia="Arial" w:hAnsi="Arial"/>
      <w:noProof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196A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196A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196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2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E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2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E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2934-1B96-4D25-9B15-E4A56457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2020-02-06T11:08:00Z</dcterms:created>
  <dcterms:modified xsi:type="dcterms:W3CDTF">2020-02-06T11:08:00Z</dcterms:modified>
</cp:coreProperties>
</file>